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C3" w:rsidRDefault="00A709AA">
      <w:pPr>
        <w:pStyle w:val="a3"/>
        <w:spacing w:before="73" w:after="4"/>
        <w:ind w:left="4281" w:right="3368" w:hanging="939"/>
      </w:pPr>
      <w:r>
        <w:t>КАРТА ИДЕНТИФИКАЦИИ ОПАСНОСТЕЙ И ОЦЕНКИ РИСКОВ МК</w:t>
      </w:r>
      <w:r>
        <w:t>ДОУ</w:t>
      </w:r>
      <w:r>
        <w:rPr>
          <w:spacing w:val="-2"/>
        </w:rPr>
        <w:t xml:space="preserve"> </w:t>
      </w:r>
      <w:r>
        <w:t>«Дубок</w:t>
      </w:r>
      <w:r>
        <w:t>»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«ВОСПИТАТЕЛЬ»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136"/>
        <w:gridCol w:w="3688"/>
        <w:gridCol w:w="2125"/>
        <w:gridCol w:w="1845"/>
        <w:gridCol w:w="1703"/>
        <w:gridCol w:w="1845"/>
      </w:tblGrid>
      <w:tr w:rsidR="003F19C3">
        <w:trPr>
          <w:trHeight w:val="828"/>
        </w:trPr>
        <w:tc>
          <w:tcPr>
            <w:tcW w:w="2552" w:type="dxa"/>
          </w:tcPr>
          <w:p w:rsidR="003F19C3" w:rsidRDefault="00A709AA">
            <w:pPr>
              <w:pStyle w:val="TableParagraph"/>
              <w:spacing w:line="242" w:lineRule="auto"/>
              <w:ind w:left="107" w:right="87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Производственные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процессы</w:t>
            </w:r>
          </w:p>
          <w:p w:rsidR="003F19C3" w:rsidRDefault="00A709AA">
            <w:pPr>
              <w:pStyle w:val="TableParagraph"/>
              <w:spacing w:line="206" w:lineRule="exact"/>
              <w:ind w:left="107" w:right="693"/>
              <w:rPr>
                <w:b/>
                <w:sz w:val="18"/>
              </w:rPr>
            </w:pPr>
            <w:r>
              <w:rPr>
                <w:b/>
                <w:sz w:val="18"/>
              </w:rPr>
              <w:t>(виды и содержание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выполняемых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работ)</w:t>
            </w: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F19C3" w:rsidRDefault="00A709AA">
            <w:pPr>
              <w:pStyle w:val="TableParagraph"/>
              <w:spacing w:before="1"/>
              <w:ind w:left="109" w:right="176"/>
              <w:rPr>
                <w:b/>
                <w:sz w:val="18"/>
              </w:rPr>
            </w:pPr>
            <w:r>
              <w:rPr>
                <w:b/>
                <w:sz w:val="18"/>
              </w:rPr>
              <w:t>Код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опасности</w:t>
            </w:r>
          </w:p>
        </w:tc>
        <w:tc>
          <w:tcPr>
            <w:tcW w:w="3688" w:type="dxa"/>
          </w:tcPr>
          <w:p w:rsidR="003F19C3" w:rsidRDefault="003F19C3">
            <w:pPr>
              <w:pStyle w:val="TableParagraph"/>
              <w:spacing w:before="1"/>
              <w:rPr>
                <w:b/>
                <w:sz w:val="27"/>
              </w:rPr>
            </w:pPr>
          </w:p>
          <w:p w:rsidR="003F19C3" w:rsidRDefault="00A709AA">
            <w:pPr>
              <w:pStyle w:val="TableParagraph"/>
              <w:ind w:left="801" w:right="7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опасности</w:t>
            </w:r>
          </w:p>
        </w:tc>
        <w:tc>
          <w:tcPr>
            <w:tcW w:w="2125" w:type="dxa"/>
          </w:tcPr>
          <w:p w:rsidR="003F19C3" w:rsidRDefault="00A709AA">
            <w:pPr>
              <w:pStyle w:val="TableParagraph"/>
              <w:spacing w:before="105"/>
              <w:ind w:left="139" w:right="196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меры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управляющего</w:t>
            </w:r>
          </w:p>
          <w:p w:rsidR="003F19C3" w:rsidRDefault="00A709AA">
            <w:pPr>
              <w:pStyle w:val="TableParagraph"/>
              <w:spacing w:line="206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воздействия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F19C3" w:rsidRDefault="00A709AA">
            <w:pPr>
              <w:pStyle w:val="TableParagraph"/>
              <w:spacing w:before="1"/>
              <w:ind w:left="107" w:right="3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Уровень </w:t>
            </w:r>
            <w:r>
              <w:rPr>
                <w:b/>
                <w:sz w:val="18"/>
              </w:rPr>
              <w:t>тяжести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(оценка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ущерба)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F19C3" w:rsidRDefault="00A709AA">
            <w:pPr>
              <w:pStyle w:val="TableParagraph"/>
              <w:spacing w:before="1"/>
              <w:ind w:left="106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Вероятность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опасного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события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before="105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риска</w:t>
            </w:r>
          </w:p>
          <w:p w:rsidR="003F19C3" w:rsidRDefault="00A709AA">
            <w:pPr>
              <w:pStyle w:val="TableParagraph"/>
              <w:ind w:left="447" w:right="359" w:hanging="36"/>
              <w:rPr>
                <w:b/>
                <w:sz w:val="18"/>
              </w:rPr>
            </w:pPr>
            <w:r>
              <w:rPr>
                <w:b/>
                <w:sz w:val="18"/>
              </w:rPr>
              <w:t>с учетом мер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управления</w:t>
            </w:r>
          </w:p>
        </w:tc>
      </w:tr>
      <w:tr w:rsidR="003F19C3">
        <w:trPr>
          <w:trHeight w:val="182"/>
        </w:trPr>
        <w:tc>
          <w:tcPr>
            <w:tcW w:w="2552" w:type="dxa"/>
          </w:tcPr>
          <w:p w:rsidR="003F19C3" w:rsidRDefault="00A709AA">
            <w:pPr>
              <w:pStyle w:val="TableParagraph"/>
              <w:spacing w:line="162" w:lineRule="exact"/>
              <w:ind w:left="3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36" w:type="dxa"/>
          </w:tcPr>
          <w:p w:rsidR="003F19C3" w:rsidRDefault="00A709AA">
            <w:pPr>
              <w:pStyle w:val="TableParagraph"/>
              <w:spacing w:line="162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spacing w:line="162" w:lineRule="exact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25" w:type="dxa"/>
          </w:tcPr>
          <w:p w:rsidR="003F19C3" w:rsidRDefault="00A709AA">
            <w:pPr>
              <w:pStyle w:val="TableParagraph"/>
              <w:spacing w:line="162" w:lineRule="exact"/>
              <w:ind w:left="3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line="162" w:lineRule="exact"/>
              <w:ind w:left="3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703" w:type="dxa"/>
          </w:tcPr>
          <w:p w:rsidR="003F19C3" w:rsidRDefault="00A709AA">
            <w:pPr>
              <w:pStyle w:val="TableParagraph"/>
              <w:spacing w:line="162" w:lineRule="exact"/>
              <w:ind w:left="3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line="162" w:lineRule="exact"/>
              <w:ind w:left="3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F19C3">
        <w:trPr>
          <w:trHeight w:val="1655"/>
        </w:trPr>
        <w:tc>
          <w:tcPr>
            <w:tcW w:w="2552" w:type="dxa"/>
          </w:tcPr>
          <w:p w:rsidR="003F19C3" w:rsidRDefault="003F19C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F19C3" w:rsidRDefault="00A709AA">
            <w:pPr>
              <w:pStyle w:val="TableParagraph"/>
              <w:ind w:left="107" w:right="600"/>
              <w:rPr>
                <w:sz w:val="24"/>
              </w:rPr>
            </w:pPr>
            <w:r>
              <w:rPr>
                <w:sz w:val="24"/>
              </w:rPr>
              <w:t>Передвижение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опасность падения из-за потери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равновесия, 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спотыкании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F19C3" w:rsidRDefault="00A709AA">
            <w:pPr>
              <w:pStyle w:val="TableParagraph"/>
              <w:ind w:left="106" w:right="643"/>
              <w:rPr>
                <w:sz w:val="24"/>
              </w:rPr>
            </w:pPr>
            <w:proofErr w:type="spellStart"/>
            <w:r>
              <w:rPr>
                <w:sz w:val="24"/>
              </w:rPr>
              <w:t>подскальзывании</w:t>
            </w:r>
            <w:proofErr w:type="spellEnd"/>
            <w:r>
              <w:rPr>
                <w:sz w:val="24"/>
              </w:rPr>
              <w:t>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скользким</w:t>
            </w:r>
            <w:proofErr w:type="gramEnd"/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поверхностям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полам</w:t>
            </w:r>
          </w:p>
        </w:tc>
        <w:tc>
          <w:tcPr>
            <w:tcW w:w="2125" w:type="dxa"/>
            <w:vMerge w:val="restart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9"/>
              </w:rPr>
            </w:pPr>
          </w:p>
          <w:p w:rsidR="003F19C3" w:rsidRDefault="00A709AA">
            <w:pPr>
              <w:pStyle w:val="TableParagraph"/>
              <w:ind w:left="106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Провести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внеплановый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инструктаж по охране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труда, при котором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необходимо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акцентировать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внимание работников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 перемещение 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установленной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территории вовремя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или после проведения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влажной уборки пола.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 дополнение будет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установлен знак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"Осторожно,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влажный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пол!"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Умеренно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серьезный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2" w:right="511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1656"/>
        </w:trPr>
        <w:tc>
          <w:tcPr>
            <w:tcW w:w="2552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опасность падения из-за потери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равновесия, 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спотыкании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F19C3" w:rsidRDefault="00A709AA">
            <w:pPr>
              <w:pStyle w:val="TableParagraph"/>
              <w:ind w:left="106" w:right="645"/>
              <w:rPr>
                <w:sz w:val="24"/>
              </w:rPr>
            </w:pPr>
            <w:proofErr w:type="spellStart"/>
            <w:r>
              <w:rPr>
                <w:sz w:val="24"/>
              </w:rPr>
              <w:t>подскальзывании</w:t>
            </w:r>
            <w:proofErr w:type="spellEnd"/>
            <w:r>
              <w:rPr>
                <w:sz w:val="24"/>
              </w:rPr>
              <w:t>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скользким</w:t>
            </w:r>
            <w:proofErr w:type="gramEnd"/>
          </w:p>
          <w:p w:rsidR="003F19C3" w:rsidRDefault="00A709A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поверхностям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Умеренно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серьезный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2" w:right="511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1106"/>
        </w:trPr>
        <w:tc>
          <w:tcPr>
            <w:tcW w:w="2552" w:type="dxa"/>
          </w:tcPr>
          <w:p w:rsidR="003F19C3" w:rsidRDefault="003F19C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19"/>
              </w:rPr>
            </w:pPr>
          </w:p>
          <w:p w:rsidR="003F19C3" w:rsidRDefault="00A709A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1.7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ind w:left="106" w:right="604"/>
              <w:jc w:val="both"/>
              <w:rPr>
                <w:sz w:val="24"/>
              </w:rPr>
            </w:pPr>
            <w:r>
              <w:rPr>
                <w:sz w:val="24"/>
              </w:rPr>
              <w:t>опасность запутаться,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растянутых по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тросах,</w:t>
            </w:r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нитях</w:t>
            </w:r>
            <w:proofErr w:type="gramEnd"/>
          </w:p>
        </w:tc>
        <w:tc>
          <w:tcPr>
            <w:tcW w:w="2125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F19C3" w:rsidRDefault="00A70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F19C3" w:rsidRDefault="00A709A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1655"/>
        </w:trPr>
        <w:tc>
          <w:tcPr>
            <w:tcW w:w="2552" w:type="dxa"/>
          </w:tcPr>
          <w:p w:rsidR="003F19C3" w:rsidRDefault="003F19C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(включение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Отключение)</w:t>
            </w: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опасность поражения 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 контакта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токоведущими частями,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под напряжением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(косвенный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контакт);</w:t>
            </w:r>
          </w:p>
        </w:tc>
        <w:tc>
          <w:tcPr>
            <w:tcW w:w="2125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A709AA">
            <w:pPr>
              <w:pStyle w:val="TableParagraph"/>
              <w:spacing w:before="161"/>
              <w:ind w:left="106" w:right="281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невероятно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2"/>
        </w:trPr>
        <w:tc>
          <w:tcPr>
            <w:tcW w:w="2552" w:type="dxa"/>
            <w:vMerge w:val="restart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F19C3" w:rsidRDefault="00A709AA">
            <w:pPr>
              <w:pStyle w:val="TableParagraph"/>
              <w:ind w:left="107" w:right="101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136" w:type="dxa"/>
          </w:tcPr>
          <w:p w:rsidR="003F19C3" w:rsidRDefault="00A709AA">
            <w:pPr>
              <w:pStyle w:val="TableParagraph"/>
              <w:spacing w:before="172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7.7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стрессов</w:t>
            </w:r>
          </w:p>
        </w:tc>
        <w:tc>
          <w:tcPr>
            <w:tcW w:w="2125" w:type="dxa"/>
          </w:tcPr>
          <w:p w:rsidR="003F19C3" w:rsidRDefault="00A709AA">
            <w:pPr>
              <w:pStyle w:val="TableParagraph"/>
              <w:ind w:left="106" w:right="281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умеренный</w:t>
            </w:r>
          </w:p>
        </w:tc>
        <w:tc>
          <w:tcPr>
            <w:tcW w:w="1703" w:type="dxa"/>
          </w:tcPr>
          <w:p w:rsidR="003F19C3" w:rsidRDefault="00A709AA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возможно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before="128"/>
              <w:ind w:left="102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19C3" w:rsidRDefault="00A709AA">
            <w:pPr>
              <w:pStyle w:val="TableParagraph"/>
              <w:spacing w:before="172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7.8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анализатора</w:t>
            </w:r>
          </w:p>
        </w:tc>
        <w:tc>
          <w:tcPr>
            <w:tcW w:w="2125" w:type="dxa"/>
          </w:tcPr>
          <w:p w:rsidR="003F19C3" w:rsidRDefault="00A709AA">
            <w:pPr>
              <w:pStyle w:val="TableParagraph"/>
              <w:ind w:left="106" w:right="281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</w:tc>
        <w:tc>
          <w:tcPr>
            <w:tcW w:w="1703" w:type="dxa"/>
          </w:tcPr>
          <w:p w:rsidR="003F19C3" w:rsidRDefault="00A709AA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вероятно</w:t>
            </w:r>
          </w:p>
        </w:tc>
        <w:tc>
          <w:tcPr>
            <w:tcW w:w="1845" w:type="dxa"/>
          </w:tcPr>
          <w:p w:rsidR="003F19C3" w:rsidRDefault="00A709AA">
            <w:pPr>
              <w:pStyle w:val="TableParagraph"/>
              <w:spacing w:before="131"/>
              <w:ind w:left="102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7"/>
              </w:rPr>
            </w:pPr>
          </w:p>
          <w:p w:rsidR="003F19C3" w:rsidRDefault="00A709AA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16.1</w:t>
            </w:r>
          </w:p>
        </w:tc>
        <w:tc>
          <w:tcPr>
            <w:tcW w:w="3688" w:type="dxa"/>
          </w:tcPr>
          <w:p w:rsidR="003F19C3" w:rsidRDefault="00A709AA">
            <w:pPr>
              <w:pStyle w:val="TableParagraph"/>
              <w:ind w:left="106" w:right="113" w:hanging="34"/>
              <w:rPr>
                <w:sz w:val="24"/>
              </w:rPr>
            </w:pPr>
            <w:r>
              <w:rPr>
                <w:sz w:val="24"/>
              </w:rPr>
              <w:t>опасность, связанная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 на рабочем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безопасного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и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опасностях,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3F19C3" w:rsidRDefault="00A709A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125" w:type="dxa"/>
          </w:tcPr>
          <w:p w:rsidR="003F19C3" w:rsidRDefault="00A709AA">
            <w:pPr>
              <w:pStyle w:val="TableParagraph"/>
              <w:ind w:left="106" w:right="280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умеренный</w:t>
            </w:r>
          </w:p>
        </w:tc>
        <w:tc>
          <w:tcPr>
            <w:tcW w:w="1703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F19C3" w:rsidRDefault="00A70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5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F19C3" w:rsidRDefault="00A709A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</w:tbl>
    <w:p w:rsidR="003F19C3" w:rsidRDefault="003F19C3">
      <w:pPr>
        <w:rPr>
          <w:sz w:val="24"/>
        </w:rPr>
        <w:sectPr w:rsidR="003F19C3">
          <w:type w:val="continuous"/>
          <w:pgSz w:w="16840" w:h="11910" w:orient="landscape"/>
          <w:pgMar w:top="2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1135"/>
        <w:gridCol w:w="3687"/>
        <w:gridCol w:w="2268"/>
        <w:gridCol w:w="1700"/>
        <w:gridCol w:w="1702"/>
        <w:gridCol w:w="1844"/>
      </w:tblGrid>
      <w:tr w:rsidR="003F19C3">
        <w:trPr>
          <w:trHeight w:val="1655"/>
        </w:trPr>
        <w:tc>
          <w:tcPr>
            <w:tcW w:w="2518" w:type="dxa"/>
          </w:tcPr>
          <w:p w:rsidR="003F19C3" w:rsidRDefault="003F19C3">
            <w:pPr>
              <w:pStyle w:val="TableParagraph"/>
            </w:pP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spacing w:before="8"/>
              <w:rPr>
                <w:b/>
              </w:rPr>
            </w:pPr>
          </w:p>
          <w:p w:rsidR="003F19C3" w:rsidRDefault="00A709A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16.4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227" w:hanging="34"/>
              <w:rPr>
                <w:sz w:val="24"/>
              </w:rPr>
            </w:pPr>
            <w:r>
              <w:rPr>
                <w:sz w:val="24"/>
              </w:rPr>
              <w:t>опасность, связанная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 на рабочем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аптечки первой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8" w:type="dxa"/>
          </w:tcPr>
          <w:p w:rsidR="003F19C3" w:rsidRDefault="003F19C3">
            <w:pPr>
              <w:pStyle w:val="TableParagraph"/>
            </w:pP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1381"/>
        </w:trPr>
        <w:tc>
          <w:tcPr>
            <w:tcW w:w="2518" w:type="dxa"/>
          </w:tcPr>
          <w:p w:rsidR="003F19C3" w:rsidRDefault="00A709AA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3F19C3">
            <w:pPr>
              <w:pStyle w:val="TableParagraph"/>
              <w:rPr>
                <w:b/>
                <w:sz w:val="20"/>
              </w:rPr>
            </w:pPr>
          </w:p>
          <w:p w:rsidR="003F19C3" w:rsidRDefault="00A709AA">
            <w:pPr>
              <w:pStyle w:val="TableParagraph"/>
              <w:spacing w:before="124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16.5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опасность, связанная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(схемы, знаков, разметки)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</w:p>
        </w:tc>
        <w:tc>
          <w:tcPr>
            <w:tcW w:w="1702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91" w:right="139"/>
              <w:jc w:val="center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2"/>
        </w:trPr>
        <w:tc>
          <w:tcPr>
            <w:tcW w:w="2518" w:type="dxa"/>
          </w:tcPr>
          <w:p w:rsidR="003F19C3" w:rsidRDefault="00A709A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3F19C3" w:rsidRDefault="00A709A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3F19C3" w:rsidRDefault="00A709AA">
            <w:pPr>
              <w:pStyle w:val="TableParagraph"/>
              <w:spacing w:before="170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21.1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враждебно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настроенных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A709AA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  <w:p w:rsidR="003F19C3" w:rsidRDefault="00A709A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A709AA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827"/>
        </w:trPr>
        <w:tc>
          <w:tcPr>
            <w:tcW w:w="2518" w:type="dxa"/>
          </w:tcPr>
          <w:p w:rsidR="003F19C3" w:rsidRDefault="00A709AA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:rsidR="003F19C3" w:rsidRDefault="00A709A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посторонних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F19C3" w:rsidRDefault="00A709A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21.2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509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91" w:right="139"/>
              <w:jc w:val="center"/>
              <w:rPr>
                <w:sz w:val="24"/>
              </w:rPr>
            </w:pPr>
            <w:r>
              <w:rPr>
                <w:sz w:val="24"/>
              </w:rPr>
              <w:t>маловероятно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827"/>
        </w:trPr>
        <w:tc>
          <w:tcPr>
            <w:tcW w:w="2518" w:type="dxa"/>
            <w:vMerge w:val="restart"/>
          </w:tcPr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rPr>
                <w:b/>
                <w:sz w:val="26"/>
              </w:rPr>
            </w:pPr>
          </w:p>
          <w:p w:rsidR="003F19C3" w:rsidRDefault="003F19C3">
            <w:pPr>
              <w:pStyle w:val="TableParagraph"/>
              <w:spacing w:before="2"/>
              <w:rPr>
                <w:b/>
                <w:sz w:val="27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Любой вид</w:t>
            </w:r>
          </w:p>
          <w:p w:rsidR="003F19C3" w:rsidRDefault="00A709A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F19C3" w:rsidRDefault="00A709A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17.1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опасность от вдыхания дыма,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пожаре</w:t>
            </w:r>
            <w:proofErr w:type="gramEnd"/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before="130" w:line="237" w:lineRule="auto"/>
              <w:ind w:left="110" w:right="27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2"/>
        </w:trPr>
        <w:tc>
          <w:tcPr>
            <w:tcW w:w="2518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F19C3" w:rsidRDefault="00A709AA">
            <w:pPr>
              <w:pStyle w:val="TableParagraph"/>
              <w:spacing w:before="16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17.2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воспламенения;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1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 мер не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A709AA">
            <w:pPr>
              <w:pStyle w:val="TableParagraph"/>
              <w:spacing w:before="127"/>
              <w:ind w:left="142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  <w:p w:rsidR="003F19C3" w:rsidRDefault="00A709A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A709AA">
            <w:pPr>
              <w:pStyle w:val="TableParagraph"/>
              <w:spacing w:before="127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1"/>
        </w:trPr>
        <w:tc>
          <w:tcPr>
            <w:tcW w:w="2518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F19C3" w:rsidRDefault="00A709AA">
            <w:pPr>
              <w:pStyle w:val="TableParagraph"/>
              <w:spacing w:before="16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17.3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пламени;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spacing w:before="66"/>
              <w:ind w:left="108" w:right="206"/>
              <w:rPr>
                <w:b/>
                <w:sz w:val="18"/>
              </w:rPr>
            </w:pPr>
            <w:r>
              <w:rPr>
                <w:b/>
                <w:sz w:val="18"/>
              </w:rPr>
              <w:t>Провести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внеплановый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инструктаж</w:t>
            </w:r>
          </w:p>
        </w:tc>
        <w:tc>
          <w:tcPr>
            <w:tcW w:w="1700" w:type="dxa"/>
          </w:tcPr>
          <w:p w:rsidR="003F19C3" w:rsidRDefault="00A709AA">
            <w:pPr>
              <w:pStyle w:val="TableParagraph"/>
              <w:spacing w:before="127"/>
              <w:ind w:left="142"/>
              <w:rPr>
                <w:sz w:val="24"/>
              </w:rPr>
            </w:pPr>
            <w:r>
              <w:rPr>
                <w:sz w:val="24"/>
              </w:rPr>
              <w:t>серьезный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  <w:p w:rsidR="003F19C3" w:rsidRDefault="00A709A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A709A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Умеренный</w:t>
            </w:r>
          </w:p>
          <w:p w:rsidR="003F19C3" w:rsidRDefault="00A709A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</w:t>
            </w:r>
          </w:p>
        </w:tc>
      </w:tr>
      <w:tr w:rsidR="003F19C3">
        <w:trPr>
          <w:trHeight w:val="827"/>
        </w:trPr>
        <w:tc>
          <w:tcPr>
            <w:tcW w:w="2518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3F19C3" w:rsidRDefault="00A709A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17.4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853"/>
              <w:rPr>
                <w:sz w:val="24"/>
              </w:rPr>
            </w:pPr>
            <w:r>
              <w:rPr>
                <w:sz w:val="24"/>
              </w:rPr>
              <w:t>опасность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spacing w:line="242" w:lineRule="auto"/>
              <w:ind w:left="108" w:right="423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before="127"/>
              <w:ind w:left="110" w:right="27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830"/>
        </w:trPr>
        <w:tc>
          <w:tcPr>
            <w:tcW w:w="2518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F19C3" w:rsidRDefault="003F19C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3F19C3" w:rsidRDefault="00A709A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17.5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опасность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3F19C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before="127"/>
              <w:ind w:left="110" w:right="278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3F19C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F19C3" w:rsidRDefault="00A709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 w:rsidR="003F19C3">
        <w:trPr>
          <w:trHeight w:val="552"/>
        </w:trPr>
        <w:tc>
          <w:tcPr>
            <w:tcW w:w="2518" w:type="dxa"/>
            <w:vMerge/>
            <w:tcBorders>
              <w:top w:val="nil"/>
            </w:tcBorders>
          </w:tcPr>
          <w:p w:rsidR="003F19C3" w:rsidRDefault="003F19C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3F19C3" w:rsidRDefault="00A709AA">
            <w:pPr>
              <w:pStyle w:val="TableParagraph"/>
              <w:spacing w:before="170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17.6</w:t>
            </w:r>
          </w:p>
        </w:tc>
        <w:tc>
          <w:tcPr>
            <w:tcW w:w="3687" w:type="dxa"/>
          </w:tcPr>
          <w:p w:rsidR="003F19C3" w:rsidRDefault="00A709A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  <w:p w:rsidR="003F19C3" w:rsidRDefault="00A709A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огнетушащих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268" w:type="dxa"/>
          </w:tcPr>
          <w:p w:rsidR="003F19C3" w:rsidRDefault="00A709AA">
            <w:pPr>
              <w:pStyle w:val="TableParagraph"/>
              <w:ind w:left="108" w:right="422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Специальных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мер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требуется</w:t>
            </w:r>
          </w:p>
        </w:tc>
        <w:tc>
          <w:tcPr>
            <w:tcW w:w="1700" w:type="dxa"/>
          </w:tcPr>
          <w:p w:rsidR="003F19C3" w:rsidRDefault="00A709AA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2" w:type="dxa"/>
          </w:tcPr>
          <w:p w:rsidR="003F19C3" w:rsidRDefault="00A709A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  <w:p w:rsidR="003F19C3" w:rsidRDefault="00A709A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невероятно</w:t>
            </w:r>
          </w:p>
        </w:tc>
        <w:tc>
          <w:tcPr>
            <w:tcW w:w="1844" w:type="dxa"/>
          </w:tcPr>
          <w:p w:rsidR="003F19C3" w:rsidRDefault="00A709AA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</w:tbl>
    <w:p w:rsidR="003F19C3" w:rsidRDefault="003F19C3">
      <w:pPr>
        <w:spacing w:before="2"/>
        <w:rPr>
          <w:b/>
          <w:sz w:val="15"/>
        </w:rPr>
      </w:pPr>
    </w:p>
    <w:p w:rsidR="003F19C3" w:rsidRDefault="003F19C3">
      <w:pPr>
        <w:rPr>
          <w:sz w:val="15"/>
        </w:rPr>
        <w:sectPr w:rsidR="003F19C3">
          <w:pgSz w:w="16840" w:h="11910" w:orient="landscape"/>
          <w:pgMar w:top="280" w:right="840" w:bottom="280" w:left="880" w:header="720" w:footer="720" w:gutter="0"/>
          <w:cols w:space="720"/>
        </w:sectPr>
      </w:pPr>
    </w:p>
    <w:p w:rsidR="003F19C3" w:rsidRDefault="00A709AA">
      <w:pPr>
        <w:spacing w:before="90"/>
        <w:ind w:left="252"/>
        <w:rPr>
          <w:sz w:val="24"/>
        </w:rPr>
      </w:pPr>
      <w:r>
        <w:rPr>
          <w:spacing w:val="-1"/>
          <w:sz w:val="24"/>
        </w:rPr>
        <w:lastRenderedPageBreak/>
        <w:t>Руководитель</w:t>
      </w:r>
    </w:p>
    <w:p w:rsidR="003F19C3" w:rsidRDefault="00A709AA">
      <w:pPr>
        <w:tabs>
          <w:tab w:val="left" w:pos="681"/>
          <w:tab w:val="left" w:pos="3168"/>
          <w:tab w:val="left" w:pos="6223"/>
        </w:tabs>
        <w:spacing w:before="90"/>
        <w:ind w:left="80"/>
        <w:rPr>
          <w:sz w:val="24"/>
        </w:rPr>
      </w:pPr>
      <w:r>
        <w:br w:type="column"/>
      </w:r>
      <w:r>
        <w:rPr>
          <w:sz w:val="24"/>
          <w:u w:val="thick"/>
        </w:rPr>
        <w:lastRenderedPageBreak/>
        <w:t xml:space="preserve"> </w:t>
      </w:r>
      <w:r>
        <w:rPr>
          <w:sz w:val="24"/>
          <w:u w:val="thick"/>
        </w:rPr>
        <w:tab/>
        <w:t>заведующий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19C3" w:rsidRDefault="00A709AA">
      <w:pPr>
        <w:tabs>
          <w:tab w:val="left" w:pos="3116"/>
          <w:tab w:val="left" w:pos="4973"/>
        </w:tabs>
        <w:spacing w:before="90"/>
        <w:ind w:left="252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>О.В.Кузьменко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19C3" w:rsidRDefault="003F19C3">
      <w:pPr>
        <w:rPr>
          <w:sz w:val="24"/>
        </w:rPr>
        <w:sectPr w:rsidR="003F19C3">
          <w:type w:val="continuous"/>
          <w:pgSz w:w="16840" w:h="11910" w:orient="landscape"/>
          <w:pgMar w:top="200" w:right="840" w:bottom="280" w:left="880" w:header="720" w:footer="720" w:gutter="0"/>
          <w:cols w:num="3" w:space="720" w:equalWidth="0">
            <w:col w:w="1665" w:space="39"/>
            <w:col w:w="6264" w:space="793"/>
            <w:col w:w="6359"/>
          </w:cols>
        </w:sectPr>
      </w:pPr>
    </w:p>
    <w:p w:rsidR="003F19C3" w:rsidRDefault="00A709AA">
      <w:pPr>
        <w:tabs>
          <w:tab w:val="left" w:pos="3540"/>
          <w:tab w:val="left" w:pos="7080"/>
          <w:tab w:val="left" w:pos="9913"/>
        </w:tabs>
        <w:spacing w:before="3"/>
        <w:ind w:right="47"/>
        <w:jc w:val="center"/>
        <w:rPr>
          <w:sz w:val="16"/>
        </w:rPr>
      </w:pPr>
      <w:r>
        <w:rPr>
          <w:sz w:val="16"/>
        </w:rPr>
        <w:lastRenderedPageBreak/>
        <w:t>(должность)</w:t>
      </w:r>
      <w:r>
        <w:rPr>
          <w:sz w:val="16"/>
        </w:rPr>
        <w:tab/>
        <w:t>(подпись)</w:t>
      </w:r>
      <w:r>
        <w:rPr>
          <w:sz w:val="16"/>
        </w:rPr>
        <w:tab/>
        <w:t>(ФИО)</w:t>
      </w:r>
      <w:r>
        <w:rPr>
          <w:sz w:val="16"/>
        </w:rPr>
        <w:tab/>
        <w:t>(дата)</w:t>
      </w:r>
    </w:p>
    <w:p w:rsidR="003F19C3" w:rsidRDefault="003F19C3">
      <w:pPr>
        <w:spacing w:before="9"/>
        <w:rPr>
          <w:sz w:val="15"/>
        </w:rPr>
      </w:pPr>
    </w:p>
    <w:p w:rsidR="003F19C3" w:rsidRDefault="003F19C3">
      <w:pPr>
        <w:rPr>
          <w:sz w:val="15"/>
        </w:rPr>
        <w:sectPr w:rsidR="003F19C3">
          <w:type w:val="continuous"/>
          <w:pgSz w:w="16840" w:h="11910" w:orient="landscape"/>
          <w:pgMar w:top="200" w:right="840" w:bottom="280" w:left="880" w:header="720" w:footer="720" w:gutter="0"/>
          <w:cols w:space="720"/>
        </w:sectPr>
      </w:pPr>
    </w:p>
    <w:p w:rsidR="003F19C3" w:rsidRDefault="00A709AA">
      <w:pPr>
        <w:spacing w:before="90"/>
        <w:ind w:left="252"/>
        <w:rPr>
          <w:sz w:val="24"/>
        </w:rPr>
      </w:pPr>
      <w:r>
        <w:rPr>
          <w:sz w:val="24"/>
        </w:rPr>
        <w:lastRenderedPageBreak/>
        <w:t>Работник</w:t>
      </w:r>
    </w:p>
    <w:p w:rsidR="003F19C3" w:rsidRDefault="00A709AA">
      <w:pPr>
        <w:tabs>
          <w:tab w:val="left" w:pos="733"/>
          <w:tab w:val="left" w:pos="3541"/>
          <w:tab w:val="left" w:pos="6596"/>
          <w:tab w:val="left" w:pos="11398"/>
          <w:tab w:val="left" w:pos="13198"/>
        </w:tabs>
        <w:spacing w:before="90"/>
        <w:ind w:left="252"/>
        <w:rPr>
          <w:sz w:val="24"/>
        </w:rPr>
      </w:pPr>
      <w:r>
        <w:br w:type="column"/>
      </w:r>
      <w:r>
        <w:rPr>
          <w:sz w:val="24"/>
          <w:u w:val="thick"/>
        </w:rPr>
        <w:lastRenderedPageBreak/>
        <w:t xml:space="preserve"> </w:t>
      </w:r>
      <w:r>
        <w:rPr>
          <w:sz w:val="24"/>
          <w:u w:val="thick"/>
        </w:rPr>
        <w:tab/>
        <w:t>воспитатель</w:t>
      </w:r>
      <w:r>
        <w:rPr>
          <w:sz w:val="24"/>
          <w:u w:val="thick"/>
        </w:rPr>
        <w:tab/>
      </w:r>
      <w:r>
        <w:rPr>
          <w:sz w:val="24"/>
        </w:rPr>
        <w:t xml:space="preserve">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19C3" w:rsidRDefault="00A709AA">
      <w:pPr>
        <w:tabs>
          <w:tab w:val="left" w:pos="4356"/>
          <w:tab w:val="left" w:pos="8604"/>
          <w:tab w:val="left" w:pos="11437"/>
        </w:tabs>
        <w:spacing w:before="3"/>
        <w:ind w:left="815"/>
        <w:rPr>
          <w:sz w:val="16"/>
        </w:rPr>
      </w:pPr>
      <w:r>
        <w:rPr>
          <w:sz w:val="16"/>
        </w:rPr>
        <w:t>(должность)</w:t>
      </w:r>
      <w:r>
        <w:rPr>
          <w:sz w:val="16"/>
        </w:rPr>
        <w:tab/>
        <w:t>(подпись)</w:t>
      </w:r>
      <w:r>
        <w:rPr>
          <w:sz w:val="16"/>
        </w:rPr>
        <w:tab/>
        <w:t>(ФИО)</w:t>
      </w:r>
      <w:r>
        <w:rPr>
          <w:sz w:val="16"/>
        </w:rPr>
        <w:tab/>
        <w:t>(дата)</w:t>
      </w:r>
    </w:p>
    <w:sectPr w:rsidR="003F19C3" w:rsidSect="003F19C3">
      <w:type w:val="continuous"/>
      <w:pgSz w:w="16840" w:h="11910" w:orient="landscape"/>
      <w:pgMar w:top="200" w:right="840" w:bottom="280" w:left="880" w:header="708" w:footer="708" w:gutter="0"/>
      <w:cols w:num="2" w:space="708" w:equalWidth="0">
        <w:col w:w="1254" w:space="307"/>
        <w:col w:w="135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19C3"/>
    <w:rsid w:val="003F19C3"/>
    <w:rsid w:val="00A7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19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9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19C3"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F19C3"/>
  </w:style>
  <w:style w:type="paragraph" w:customStyle="1" w:styleId="TableParagraph">
    <w:name w:val="Table Paragraph"/>
    <w:basedOn w:val="a"/>
    <w:uiPriority w:val="1"/>
    <w:qFormat/>
    <w:rsid w:val="003F1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Zulya</cp:lastModifiedBy>
  <cp:revision>3</cp:revision>
  <dcterms:created xsi:type="dcterms:W3CDTF">2022-11-26T17:35:00Z</dcterms:created>
  <dcterms:modified xsi:type="dcterms:W3CDTF">2022-11-26T17:45:00Z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2022-11-26T00:00:00Z</vt:filetime>
  </property>
</Properties>
</file>